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4D" w:rsidRDefault="00D85316" w:rsidP="00A04E4D">
      <w:pPr>
        <w:rPr>
          <w:sz w:val="22"/>
          <w:szCs w:val="22"/>
        </w:rPr>
      </w:pPr>
      <w:r>
        <w:pict>
          <v:group id="_x0000_s1026" style="position:absolute;margin-left:223.95pt;margin-top:-25.9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D71844" w:rsidRDefault="00D71844" w:rsidP="00A04E4D">
      <w:pPr>
        <w:pStyle w:val="a3"/>
        <w:jc w:val="left"/>
      </w:pPr>
    </w:p>
    <w:p w:rsidR="00A04E4D" w:rsidRPr="00E20C3C" w:rsidRDefault="00A04E4D" w:rsidP="00A04E4D">
      <w:pPr>
        <w:pStyle w:val="a3"/>
        <w:rPr>
          <w:szCs w:val="24"/>
        </w:rPr>
      </w:pPr>
      <w:r w:rsidRPr="00E20C3C">
        <w:rPr>
          <w:szCs w:val="24"/>
        </w:rPr>
        <w:t>Российская Федерация</w:t>
      </w:r>
    </w:p>
    <w:p w:rsidR="00A04E4D" w:rsidRPr="00E20C3C" w:rsidRDefault="00A04E4D" w:rsidP="00A04E4D">
      <w:pPr>
        <w:jc w:val="center"/>
        <w:rPr>
          <w:b/>
          <w:sz w:val="24"/>
          <w:szCs w:val="24"/>
        </w:rPr>
      </w:pPr>
      <w:r w:rsidRPr="00E20C3C">
        <w:rPr>
          <w:b/>
          <w:sz w:val="24"/>
          <w:szCs w:val="24"/>
        </w:rPr>
        <w:t>ХАНТЫ-МАНСИЙСКИЙ АВТОНОМНЫЙ ОКРУГ - ЮГРА</w:t>
      </w:r>
    </w:p>
    <w:p w:rsidR="00A04E4D" w:rsidRPr="00E20C3C" w:rsidRDefault="00A04E4D" w:rsidP="00A04E4D">
      <w:pPr>
        <w:jc w:val="center"/>
        <w:rPr>
          <w:b/>
          <w:sz w:val="24"/>
          <w:szCs w:val="24"/>
        </w:rPr>
      </w:pPr>
      <w:r w:rsidRPr="00E20C3C">
        <w:rPr>
          <w:b/>
          <w:sz w:val="24"/>
          <w:szCs w:val="24"/>
        </w:rPr>
        <w:t>МУНИЦИПАЛЬНОЕ ОБРАЗОВАНИЕ</w:t>
      </w:r>
    </w:p>
    <w:p w:rsidR="00A04E4D" w:rsidRPr="00E20C3C" w:rsidRDefault="00A04E4D" w:rsidP="00A04E4D">
      <w:pPr>
        <w:jc w:val="center"/>
        <w:rPr>
          <w:b/>
          <w:sz w:val="24"/>
          <w:szCs w:val="24"/>
        </w:rPr>
      </w:pPr>
      <w:r w:rsidRPr="00E20C3C">
        <w:rPr>
          <w:b/>
          <w:sz w:val="24"/>
          <w:szCs w:val="24"/>
        </w:rPr>
        <w:t>СОВЕТСКИЙ РАЙОН</w:t>
      </w:r>
    </w:p>
    <w:p w:rsidR="00A04E4D" w:rsidRDefault="00A04E4D" w:rsidP="00A04E4D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Default="00A04E4D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A04E4D" w:rsidRDefault="00A04E4D" w:rsidP="00A04E4D">
      <w:pPr>
        <w:jc w:val="both"/>
        <w:rPr>
          <w:sz w:val="24"/>
          <w:szCs w:val="24"/>
        </w:rPr>
      </w:pPr>
    </w:p>
    <w:p w:rsidR="00A04E4D" w:rsidRPr="00E20C3C" w:rsidRDefault="00D86587" w:rsidP="00E20C3C">
      <w:pPr>
        <w:ind w:right="-1"/>
        <w:jc w:val="both"/>
        <w:rPr>
          <w:sz w:val="26"/>
          <w:szCs w:val="26"/>
          <w:u w:val="single"/>
        </w:rPr>
      </w:pPr>
      <w:r w:rsidRPr="00E20C3C">
        <w:rPr>
          <w:sz w:val="26"/>
          <w:szCs w:val="26"/>
        </w:rPr>
        <w:t>от «</w:t>
      </w:r>
      <w:r w:rsidR="00E20C3C" w:rsidRPr="00E20C3C">
        <w:rPr>
          <w:sz w:val="26"/>
          <w:szCs w:val="26"/>
        </w:rPr>
        <w:t>24</w:t>
      </w:r>
      <w:r w:rsidR="00A04E4D" w:rsidRPr="00E20C3C">
        <w:rPr>
          <w:sz w:val="26"/>
          <w:szCs w:val="26"/>
        </w:rPr>
        <w:t xml:space="preserve">» </w:t>
      </w:r>
      <w:r w:rsidR="00E20C3C" w:rsidRPr="00E20C3C">
        <w:rPr>
          <w:sz w:val="26"/>
          <w:szCs w:val="26"/>
        </w:rPr>
        <w:t>апреля</w:t>
      </w:r>
      <w:r w:rsidR="009C56CC" w:rsidRPr="00E20C3C">
        <w:rPr>
          <w:sz w:val="26"/>
          <w:szCs w:val="26"/>
        </w:rPr>
        <w:t xml:space="preserve"> 201</w:t>
      </w:r>
      <w:r w:rsidR="00CD2CDC" w:rsidRPr="00E20C3C">
        <w:rPr>
          <w:sz w:val="26"/>
          <w:szCs w:val="26"/>
        </w:rPr>
        <w:t>9</w:t>
      </w:r>
      <w:r w:rsidRPr="00E20C3C">
        <w:rPr>
          <w:sz w:val="26"/>
          <w:szCs w:val="26"/>
        </w:rPr>
        <w:t xml:space="preserve"> г.    </w:t>
      </w:r>
      <w:r w:rsidR="00A04E4D" w:rsidRPr="00E20C3C">
        <w:rPr>
          <w:sz w:val="26"/>
          <w:szCs w:val="26"/>
        </w:rPr>
        <w:tab/>
      </w:r>
      <w:r w:rsidR="00A04E4D" w:rsidRPr="00E20C3C">
        <w:rPr>
          <w:sz w:val="26"/>
          <w:szCs w:val="26"/>
        </w:rPr>
        <w:tab/>
      </w:r>
      <w:r w:rsidR="00A04E4D" w:rsidRPr="00E20C3C">
        <w:rPr>
          <w:sz w:val="26"/>
          <w:szCs w:val="26"/>
        </w:rPr>
        <w:tab/>
      </w:r>
      <w:r w:rsidR="00A04E4D" w:rsidRPr="00E20C3C">
        <w:rPr>
          <w:sz w:val="26"/>
          <w:szCs w:val="26"/>
        </w:rPr>
        <w:tab/>
      </w:r>
      <w:r w:rsidR="00A04E4D" w:rsidRPr="00E20C3C">
        <w:rPr>
          <w:sz w:val="26"/>
          <w:szCs w:val="26"/>
        </w:rPr>
        <w:tab/>
        <w:t xml:space="preserve">                </w:t>
      </w:r>
      <w:r w:rsidR="00E83780" w:rsidRPr="00E20C3C">
        <w:rPr>
          <w:sz w:val="26"/>
          <w:szCs w:val="26"/>
        </w:rPr>
        <w:t xml:space="preserve">     </w:t>
      </w:r>
      <w:r w:rsidR="00D71844" w:rsidRPr="00E20C3C">
        <w:rPr>
          <w:sz w:val="26"/>
          <w:szCs w:val="26"/>
        </w:rPr>
        <w:t xml:space="preserve">           </w:t>
      </w:r>
      <w:r w:rsidRPr="00E20C3C">
        <w:rPr>
          <w:sz w:val="26"/>
          <w:szCs w:val="26"/>
        </w:rPr>
        <w:t xml:space="preserve">         </w:t>
      </w:r>
      <w:r w:rsidR="00E83780" w:rsidRPr="00E20C3C">
        <w:rPr>
          <w:sz w:val="26"/>
          <w:szCs w:val="26"/>
        </w:rPr>
        <w:t xml:space="preserve">  </w:t>
      </w:r>
      <w:r w:rsidR="00A04E4D" w:rsidRPr="00E20C3C">
        <w:rPr>
          <w:sz w:val="26"/>
          <w:szCs w:val="26"/>
        </w:rPr>
        <w:t xml:space="preserve"> </w:t>
      </w:r>
      <w:r w:rsidR="00E20C3C">
        <w:rPr>
          <w:sz w:val="26"/>
          <w:szCs w:val="26"/>
        </w:rPr>
        <w:t xml:space="preserve">              </w:t>
      </w:r>
      <w:r w:rsidR="00A04E4D" w:rsidRPr="00E20C3C">
        <w:rPr>
          <w:sz w:val="26"/>
          <w:szCs w:val="26"/>
        </w:rPr>
        <w:t xml:space="preserve">№ </w:t>
      </w:r>
      <w:r w:rsidR="00E20C3C" w:rsidRPr="00E20C3C">
        <w:rPr>
          <w:sz w:val="26"/>
          <w:szCs w:val="26"/>
        </w:rPr>
        <w:t>275</w:t>
      </w:r>
    </w:p>
    <w:p w:rsidR="00A04E4D" w:rsidRPr="00E20C3C" w:rsidRDefault="00A04E4D" w:rsidP="00E20C3C">
      <w:pPr>
        <w:ind w:right="-1"/>
        <w:rPr>
          <w:sz w:val="26"/>
          <w:szCs w:val="26"/>
        </w:rPr>
      </w:pPr>
      <w:r w:rsidRPr="00E20C3C">
        <w:rPr>
          <w:sz w:val="26"/>
          <w:szCs w:val="26"/>
        </w:rPr>
        <w:t>г. Советский</w:t>
      </w:r>
    </w:p>
    <w:p w:rsidR="00A04E4D" w:rsidRPr="00E20C3C" w:rsidRDefault="00A04E4D" w:rsidP="00E20C3C">
      <w:pPr>
        <w:ind w:right="-1"/>
        <w:rPr>
          <w:sz w:val="26"/>
          <w:szCs w:val="26"/>
        </w:rPr>
      </w:pPr>
    </w:p>
    <w:p w:rsidR="00A04E4D" w:rsidRPr="00E20C3C" w:rsidRDefault="00A04E4D" w:rsidP="00E20C3C">
      <w:pPr>
        <w:ind w:right="-1"/>
        <w:rPr>
          <w:sz w:val="26"/>
          <w:szCs w:val="26"/>
        </w:rPr>
      </w:pPr>
    </w:p>
    <w:p w:rsidR="00A04E4D" w:rsidRPr="00E20C3C" w:rsidRDefault="00A04E4D" w:rsidP="00E20C3C">
      <w:pPr>
        <w:shd w:val="clear" w:color="auto" w:fill="FFFFFF"/>
        <w:tabs>
          <w:tab w:val="left" w:pos="2880"/>
          <w:tab w:val="left" w:pos="9456"/>
        </w:tabs>
        <w:ind w:right="-1"/>
        <w:rPr>
          <w:color w:val="000000"/>
          <w:spacing w:val="-1"/>
          <w:sz w:val="26"/>
          <w:szCs w:val="26"/>
        </w:rPr>
      </w:pPr>
      <w:r w:rsidRPr="00E20C3C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A04E4D" w:rsidRPr="00E20C3C" w:rsidRDefault="00A04E4D" w:rsidP="00E20C3C">
      <w:pPr>
        <w:shd w:val="clear" w:color="auto" w:fill="FFFFFF"/>
        <w:tabs>
          <w:tab w:val="left" w:pos="2880"/>
          <w:tab w:val="left" w:pos="9456"/>
        </w:tabs>
        <w:ind w:right="-1"/>
        <w:rPr>
          <w:color w:val="000000"/>
          <w:spacing w:val="-1"/>
          <w:sz w:val="26"/>
          <w:szCs w:val="26"/>
        </w:rPr>
      </w:pPr>
      <w:r w:rsidRPr="00E20C3C">
        <w:rPr>
          <w:color w:val="000000"/>
          <w:spacing w:val="-1"/>
          <w:sz w:val="26"/>
          <w:szCs w:val="26"/>
        </w:rPr>
        <w:t>Думы Советского района</w:t>
      </w:r>
    </w:p>
    <w:p w:rsidR="00A04E4D" w:rsidRDefault="00A04E4D" w:rsidP="00E20C3C">
      <w:pPr>
        <w:ind w:right="-1"/>
        <w:rPr>
          <w:sz w:val="26"/>
          <w:szCs w:val="26"/>
        </w:rPr>
      </w:pPr>
    </w:p>
    <w:p w:rsidR="00E20C3C" w:rsidRPr="00E20C3C" w:rsidRDefault="00E20C3C" w:rsidP="00E20C3C">
      <w:pPr>
        <w:ind w:right="-1"/>
        <w:rPr>
          <w:sz w:val="26"/>
          <w:szCs w:val="26"/>
        </w:rPr>
      </w:pPr>
    </w:p>
    <w:p w:rsidR="00A04E4D" w:rsidRPr="00E20C3C" w:rsidRDefault="00A04E4D" w:rsidP="00E20C3C">
      <w:pPr>
        <w:ind w:right="-1" w:firstLine="708"/>
        <w:jc w:val="both"/>
        <w:rPr>
          <w:sz w:val="26"/>
          <w:szCs w:val="26"/>
        </w:rPr>
      </w:pPr>
      <w:r w:rsidRPr="00E20C3C">
        <w:rPr>
          <w:sz w:val="26"/>
          <w:szCs w:val="26"/>
        </w:rPr>
        <w:t xml:space="preserve">В соответствии с </w:t>
      </w:r>
      <w:r w:rsidRPr="00E20C3C">
        <w:rPr>
          <w:snapToGrid w:val="0"/>
          <w:sz w:val="26"/>
          <w:szCs w:val="26"/>
        </w:rPr>
        <w:t>Уставом Советского района</w:t>
      </w:r>
      <w:r w:rsidRPr="00E20C3C">
        <w:rPr>
          <w:sz w:val="26"/>
          <w:szCs w:val="26"/>
        </w:rPr>
        <w:t xml:space="preserve">, решением Думы Советского района от 11.11.2016 № 24/НПА «О Почетной </w:t>
      </w:r>
      <w:r w:rsidR="00F259F5" w:rsidRPr="00E20C3C">
        <w:rPr>
          <w:sz w:val="26"/>
          <w:szCs w:val="26"/>
        </w:rPr>
        <w:t>грамоте Думы Советского района»,</w:t>
      </w:r>
      <w:r w:rsidR="003451FE" w:rsidRPr="00E20C3C">
        <w:rPr>
          <w:sz w:val="26"/>
          <w:szCs w:val="26"/>
        </w:rPr>
        <w:t xml:space="preserve"> на основании ходатайства </w:t>
      </w:r>
      <w:r w:rsidR="006C0B77" w:rsidRPr="00E20C3C">
        <w:rPr>
          <w:sz w:val="26"/>
          <w:szCs w:val="26"/>
        </w:rPr>
        <w:t>председателя</w:t>
      </w:r>
      <w:r w:rsidR="00135FA7" w:rsidRPr="00E20C3C">
        <w:rPr>
          <w:sz w:val="26"/>
          <w:szCs w:val="26"/>
        </w:rPr>
        <w:t xml:space="preserve"> Думы Советского района </w:t>
      </w:r>
      <w:r w:rsidR="006C0B77" w:rsidRPr="00E20C3C">
        <w:rPr>
          <w:sz w:val="26"/>
          <w:szCs w:val="26"/>
        </w:rPr>
        <w:t xml:space="preserve">С.Э. </w:t>
      </w:r>
      <w:proofErr w:type="spellStart"/>
      <w:r w:rsidR="006C0B77" w:rsidRPr="00E20C3C">
        <w:rPr>
          <w:sz w:val="26"/>
          <w:szCs w:val="26"/>
        </w:rPr>
        <w:t>Озорниной</w:t>
      </w:r>
      <w:proofErr w:type="spellEnd"/>
      <w:r w:rsidR="006C0B77" w:rsidRPr="00E20C3C">
        <w:rPr>
          <w:sz w:val="26"/>
          <w:szCs w:val="26"/>
        </w:rPr>
        <w:t>:</w:t>
      </w:r>
    </w:p>
    <w:p w:rsidR="00A04E4D" w:rsidRPr="00E20C3C" w:rsidRDefault="00A04E4D" w:rsidP="00E20C3C">
      <w:pPr>
        <w:ind w:right="-1"/>
        <w:rPr>
          <w:sz w:val="26"/>
          <w:szCs w:val="26"/>
        </w:rPr>
      </w:pPr>
    </w:p>
    <w:p w:rsidR="00A04E4D" w:rsidRPr="00E20C3C" w:rsidRDefault="00A04E4D" w:rsidP="00E20C3C">
      <w:pPr>
        <w:tabs>
          <w:tab w:val="left" w:pos="2880"/>
        </w:tabs>
        <w:ind w:right="-1"/>
        <w:jc w:val="center"/>
        <w:rPr>
          <w:kern w:val="2"/>
          <w:sz w:val="26"/>
          <w:szCs w:val="26"/>
        </w:rPr>
      </w:pPr>
      <w:r w:rsidRPr="00E20C3C">
        <w:rPr>
          <w:kern w:val="2"/>
          <w:sz w:val="26"/>
          <w:szCs w:val="26"/>
        </w:rPr>
        <w:t>Дума Советского района решила:</w:t>
      </w:r>
    </w:p>
    <w:p w:rsidR="00A04E4D" w:rsidRPr="00E20C3C" w:rsidRDefault="00A04E4D" w:rsidP="00E20C3C">
      <w:pPr>
        <w:shd w:val="clear" w:color="auto" w:fill="FFFFFF"/>
        <w:tabs>
          <w:tab w:val="left" w:pos="2880"/>
        </w:tabs>
        <w:ind w:right="-1"/>
        <w:rPr>
          <w:sz w:val="26"/>
          <w:szCs w:val="26"/>
        </w:rPr>
      </w:pPr>
    </w:p>
    <w:p w:rsidR="003542BA" w:rsidRPr="00E20C3C" w:rsidRDefault="00E20C3C" w:rsidP="00E20C3C">
      <w:pPr>
        <w:shd w:val="clear" w:color="auto" w:fill="FFFFFF"/>
        <w:ind w:right="-1" w:firstLine="709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1. </w:t>
      </w:r>
      <w:r w:rsidR="00AC2BBB" w:rsidRPr="00E20C3C">
        <w:rPr>
          <w:color w:val="000000"/>
          <w:spacing w:val="-1"/>
          <w:sz w:val="26"/>
          <w:szCs w:val="26"/>
        </w:rPr>
        <w:t>В связи с празднованием 70-летнего юбилея н</w:t>
      </w:r>
      <w:r w:rsidR="00A04E4D" w:rsidRPr="00E20C3C">
        <w:rPr>
          <w:color w:val="000000"/>
          <w:spacing w:val="-1"/>
          <w:sz w:val="26"/>
          <w:szCs w:val="26"/>
        </w:rPr>
        <w:t>аградить Почетной грамотой Думы Советского района</w:t>
      </w:r>
      <w:r w:rsidR="005137FA" w:rsidRPr="00E20C3C">
        <w:rPr>
          <w:color w:val="000000"/>
          <w:spacing w:val="-1"/>
          <w:sz w:val="26"/>
          <w:szCs w:val="26"/>
        </w:rPr>
        <w:t xml:space="preserve"> </w:t>
      </w:r>
      <w:r w:rsidR="00F259F5" w:rsidRPr="00E20C3C">
        <w:rPr>
          <w:color w:val="000000"/>
          <w:spacing w:val="-1"/>
          <w:sz w:val="26"/>
          <w:szCs w:val="26"/>
        </w:rPr>
        <w:t>з</w:t>
      </w:r>
      <w:r w:rsidR="009C56CC" w:rsidRPr="00E20C3C">
        <w:rPr>
          <w:sz w:val="26"/>
          <w:szCs w:val="26"/>
        </w:rPr>
        <w:t>а</w:t>
      </w:r>
      <w:r w:rsidR="00D86587" w:rsidRPr="00E20C3C">
        <w:rPr>
          <w:sz w:val="26"/>
          <w:szCs w:val="26"/>
        </w:rPr>
        <w:t xml:space="preserve"> </w:t>
      </w:r>
      <w:r w:rsidR="00135FA7" w:rsidRPr="00E20C3C">
        <w:rPr>
          <w:sz w:val="26"/>
          <w:szCs w:val="26"/>
        </w:rPr>
        <w:t xml:space="preserve">значительный вклад в социально-экономическое развитие Советского района, развитие местного самоуправления, за заслуги в общественной деятельности </w:t>
      </w:r>
      <w:proofErr w:type="spellStart"/>
      <w:r w:rsidR="00135FA7" w:rsidRPr="00E20C3C">
        <w:rPr>
          <w:sz w:val="26"/>
          <w:szCs w:val="26"/>
        </w:rPr>
        <w:t>Костанди</w:t>
      </w:r>
      <w:proofErr w:type="spellEnd"/>
      <w:r w:rsidR="00135FA7" w:rsidRPr="00E20C3C">
        <w:rPr>
          <w:sz w:val="26"/>
          <w:szCs w:val="26"/>
        </w:rPr>
        <w:t xml:space="preserve"> Анатолия Георгиевича</w:t>
      </w:r>
      <w:r w:rsidR="00D86587" w:rsidRPr="00E20C3C">
        <w:rPr>
          <w:sz w:val="26"/>
          <w:szCs w:val="26"/>
        </w:rPr>
        <w:t xml:space="preserve"> </w:t>
      </w:r>
      <w:r w:rsidR="009C56CC" w:rsidRPr="00E20C3C">
        <w:rPr>
          <w:sz w:val="26"/>
          <w:szCs w:val="26"/>
        </w:rPr>
        <w:t xml:space="preserve">– </w:t>
      </w:r>
      <w:r w:rsidR="00135FA7" w:rsidRPr="00E20C3C">
        <w:rPr>
          <w:sz w:val="26"/>
          <w:szCs w:val="26"/>
        </w:rPr>
        <w:t xml:space="preserve">депутата Думы Советского района </w:t>
      </w:r>
      <w:r w:rsidR="00135FA7" w:rsidRPr="00E20C3C">
        <w:rPr>
          <w:sz w:val="26"/>
          <w:szCs w:val="26"/>
          <w:lang w:val="en-US"/>
        </w:rPr>
        <w:t>I</w:t>
      </w:r>
      <w:r w:rsidR="00135FA7" w:rsidRPr="00E20C3C">
        <w:rPr>
          <w:sz w:val="26"/>
          <w:szCs w:val="26"/>
        </w:rPr>
        <w:t xml:space="preserve">, </w:t>
      </w:r>
      <w:r w:rsidR="00135FA7" w:rsidRPr="00E20C3C">
        <w:rPr>
          <w:sz w:val="26"/>
          <w:szCs w:val="26"/>
          <w:lang w:val="en-US"/>
        </w:rPr>
        <w:t>II</w:t>
      </w:r>
      <w:r w:rsidR="00135FA7" w:rsidRPr="00E20C3C">
        <w:rPr>
          <w:sz w:val="26"/>
          <w:szCs w:val="26"/>
        </w:rPr>
        <w:t xml:space="preserve">, </w:t>
      </w:r>
      <w:r w:rsidR="00135FA7" w:rsidRPr="00E20C3C">
        <w:rPr>
          <w:sz w:val="26"/>
          <w:szCs w:val="26"/>
          <w:lang w:val="en-US"/>
        </w:rPr>
        <w:t>III</w:t>
      </w:r>
      <w:r w:rsidR="00135FA7" w:rsidRPr="00E20C3C">
        <w:rPr>
          <w:sz w:val="26"/>
          <w:szCs w:val="26"/>
        </w:rPr>
        <w:t xml:space="preserve">, </w:t>
      </w:r>
      <w:r w:rsidR="00135FA7" w:rsidRPr="00E20C3C">
        <w:rPr>
          <w:sz w:val="26"/>
          <w:szCs w:val="26"/>
          <w:lang w:val="en-US"/>
        </w:rPr>
        <w:t>IV</w:t>
      </w:r>
      <w:r w:rsidR="00135FA7" w:rsidRPr="00E20C3C">
        <w:rPr>
          <w:sz w:val="26"/>
          <w:szCs w:val="26"/>
        </w:rPr>
        <w:t xml:space="preserve"> созывов</w:t>
      </w:r>
      <w:r w:rsidR="00D86587" w:rsidRPr="00E20C3C">
        <w:rPr>
          <w:sz w:val="26"/>
          <w:szCs w:val="26"/>
        </w:rPr>
        <w:t>.</w:t>
      </w:r>
    </w:p>
    <w:p w:rsidR="00A04E4D" w:rsidRPr="00E20C3C" w:rsidRDefault="00D71844" w:rsidP="00E20C3C">
      <w:pPr>
        <w:widowControl w:val="0"/>
        <w:shd w:val="clear" w:color="auto" w:fill="FFFFFF"/>
        <w:tabs>
          <w:tab w:val="left" w:pos="0"/>
          <w:tab w:val="left" w:pos="600"/>
        </w:tabs>
        <w:ind w:right="-1" w:firstLine="709"/>
        <w:jc w:val="both"/>
        <w:rPr>
          <w:color w:val="000000"/>
          <w:spacing w:val="-1"/>
          <w:sz w:val="26"/>
          <w:szCs w:val="26"/>
        </w:rPr>
      </w:pPr>
      <w:r w:rsidRPr="00E20C3C">
        <w:rPr>
          <w:color w:val="000000"/>
          <w:spacing w:val="-1"/>
          <w:sz w:val="26"/>
          <w:szCs w:val="26"/>
        </w:rPr>
        <w:t>2</w:t>
      </w:r>
      <w:r w:rsidR="00A04E4D" w:rsidRPr="00E20C3C">
        <w:rPr>
          <w:color w:val="000000"/>
          <w:spacing w:val="-1"/>
          <w:sz w:val="26"/>
          <w:szCs w:val="26"/>
        </w:rPr>
        <w:t>. Опубликовать настоящее решение на официальном сайте Советского района в сети Интернет.</w:t>
      </w:r>
    </w:p>
    <w:p w:rsidR="00A04E4D" w:rsidRPr="00E20C3C" w:rsidRDefault="00D71844" w:rsidP="00E20C3C">
      <w:pPr>
        <w:widowControl w:val="0"/>
        <w:shd w:val="clear" w:color="auto" w:fill="FFFFFF"/>
        <w:tabs>
          <w:tab w:val="left" w:pos="0"/>
          <w:tab w:val="left" w:pos="600"/>
        </w:tabs>
        <w:ind w:right="-1" w:firstLine="709"/>
        <w:jc w:val="both"/>
        <w:rPr>
          <w:color w:val="000000"/>
          <w:spacing w:val="-1"/>
          <w:sz w:val="26"/>
          <w:szCs w:val="26"/>
        </w:rPr>
      </w:pPr>
      <w:bookmarkStart w:id="0" w:name="_GoBack"/>
      <w:bookmarkEnd w:id="0"/>
      <w:r w:rsidRPr="00E20C3C">
        <w:rPr>
          <w:color w:val="000000"/>
          <w:spacing w:val="-1"/>
          <w:sz w:val="26"/>
          <w:szCs w:val="26"/>
        </w:rPr>
        <w:t>3</w:t>
      </w:r>
      <w:r w:rsidR="00A04E4D" w:rsidRPr="00E20C3C">
        <w:rPr>
          <w:color w:val="000000"/>
          <w:spacing w:val="-1"/>
          <w:sz w:val="26"/>
          <w:szCs w:val="26"/>
        </w:rPr>
        <w:t>. Настоящее решение вступает в силу со дня подписания.</w:t>
      </w:r>
      <w:r w:rsidR="00A04E4D" w:rsidRPr="00E20C3C">
        <w:rPr>
          <w:kern w:val="2"/>
          <w:sz w:val="26"/>
          <w:szCs w:val="26"/>
        </w:rPr>
        <w:t xml:space="preserve"> </w:t>
      </w:r>
    </w:p>
    <w:p w:rsidR="009C56CC" w:rsidRPr="00E20C3C" w:rsidRDefault="009C56CC" w:rsidP="00E20C3C">
      <w:pPr>
        <w:shd w:val="clear" w:color="auto" w:fill="FFFFFF"/>
        <w:tabs>
          <w:tab w:val="left" w:pos="352"/>
        </w:tabs>
        <w:spacing w:line="276" w:lineRule="exact"/>
        <w:ind w:right="-1"/>
        <w:rPr>
          <w:sz w:val="26"/>
          <w:szCs w:val="26"/>
        </w:rPr>
      </w:pPr>
    </w:p>
    <w:p w:rsidR="009C56CC" w:rsidRPr="00E20C3C" w:rsidRDefault="009C56CC" w:rsidP="00E20C3C">
      <w:pPr>
        <w:shd w:val="clear" w:color="auto" w:fill="FFFFFF"/>
        <w:tabs>
          <w:tab w:val="left" w:pos="352"/>
        </w:tabs>
        <w:spacing w:line="276" w:lineRule="exact"/>
        <w:ind w:right="-1"/>
        <w:rPr>
          <w:sz w:val="26"/>
          <w:szCs w:val="26"/>
        </w:rPr>
      </w:pPr>
    </w:p>
    <w:p w:rsidR="009C56CC" w:rsidRPr="00E20C3C" w:rsidRDefault="009C56CC" w:rsidP="00E20C3C">
      <w:pPr>
        <w:shd w:val="clear" w:color="auto" w:fill="FFFFFF"/>
        <w:tabs>
          <w:tab w:val="left" w:pos="352"/>
        </w:tabs>
        <w:spacing w:line="276" w:lineRule="exact"/>
        <w:ind w:right="-1"/>
        <w:rPr>
          <w:sz w:val="26"/>
          <w:szCs w:val="26"/>
        </w:rPr>
      </w:pPr>
    </w:p>
    <w:p w:rsidR="000A048C" w:rsidRPr="00E20C3C" w:rsidRDefault="00E20C3C" w:rsidP="00E20C3C">
      <w:pPr>
        <w:shd w:val="clear" w:color="auto" w:fill="FFFFFF"/>
        <w:tabs>
          <w:tab w:val="left" w:pos="352"/>
        </w:tabs>
        <w:spacing w:line="276" w:lineRule="exact"/>
        <w:ind w:right="-1"/>
        <w:rPr>
          <w:color w:val="000000"/>
          <w:spacing w:val="-6"/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председателя                                                               </w:t>
      </w:r>
      <w:proofErr w:type="gramStart"/>
      <w:r>
        <w:rPr>
          <w:sz w:val="26"/>
          <w:szCs w:val="26"/>
        </w:rPr>
        <w:t>В.Н.</w:t>
      </w:r>
      <w:proofErr w:type="gramEnd"/>
      <w:r>
        <w:rPr>
          <w:sz w:val="26"/>
          <w:szCs w:val="26"/>
        </w:rPr>
        <w:t xml:space="preserve"> Казаков</w:t>
      </w:r>
      <w:r w:rsidR="00A04E4D" w:rsidRPr="00E20C3C">
        <w:rPr>
          <w:sz w:val="26"/>
          <w:szCs w:val="26"/>
        </w:rPr>
        <w:tab/>
      </w:r>
    </w:p>
    <w:p w:rsidR="009C56CC" w:rsidRPr="00E20C3C" w:rsidRDefault="009C56CC" w:rsidP="00AC2BBB">
      <w:pPr>
        <w:shd w:val="clear" w:color="auto" w:fill="FFFFFF"/>
        <w:tabs>
          <w:tab w:val="left" w:pos="352"/>
        </w:tabs>
        <w:spacing w:line="276" w:lineRule="exact"/>
        <w:ind w:right="-285"/>
        <w:jc w:val="both"/>
        <w:rPr>
          <w:color w:val="000000"/>
          <w:spacing w:val="-6"/>
          <w:sz w:val="26"/>
          <w:szCs w:val="26"/>
        </w:rPr>
      </w:pPr>
      <w:bookmarkStart w:id="1" w:name="sub_1000"/>
    </w:p>
    <w:p w:rsidR="00AD38DB" w:rsidRDefault="00AD38D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A04E4D" w:rsidRDefault="00A04E4D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Дата принятия Думой Советского района</w:t>
      </w:r>
    </w:p>
    <w:p w:rsidR="00A04E4D" w:rsidRDefault="00D86587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«</w:t>
      </w:r>
      <w:r w:rsidR="00E20C3C">
        <w:rPr>
          <w:color w:val="000000"/>
          <w:spacing w:val="-6"/>
        </w:rPr>
        <w:t>24</w:t>
      </w:r>
      <w:r w:rsidR="00A04E4D">
        <w:rPr>
          <w:color w:val="000000"/>
          <w:spacing w:val="-6"/>
        </w:rPr>
        <w:t xml:space="preserve">» </w:t>
      </w:r>
      <w:r w:rsidR="00E20C3C">
        <w:rPr>
          <w:color w:val="000000"/>
          <w:spacing w:val="-6"/>
        </w:rPr>
        <w:t>апреля</w:t>
      </w:r>
      <w:r w:rsidR="00A04E4D">
        <w:rPr>
          <w:color w:val="000000"/>
          <w:spacing w:val="-6"/>
        </w:rPr>
        <w:t xml:space="preserve"> 201</w:t>
      </w:r>
      <w:r w:rsidR="00AC2BBB">
        <w:rPr>
          <w:color w:val="000000"/>
          <w:spacing w:val="-6"/>
        </w:rPr>
        <w:t>9</w:t>
      </w:r>
      <w:r w:rsidR="00A04E4D">
        <w:rPr>
          <w:color w:val="000000"/>
          <w:spacing w:val="-6"/>
        </w:rPr>
        <w:t xml:space="preserve"> г.</w:t>
      </w:r>
      <w:bookmarkEnd w:id="1"/>
    </w:p>
    <w:p w:rsidR="002B43B5" w:rsidRDefault="002B43B5"/>
    <w:sectPr w:rsidR="002B43B5" w:rsidSect="00E20C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076F0"/>
    <w:multiLevelType w:val="hybridMultilevel"/>
    <w:tmpl w:val="BC7C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17D30"/>
    <w:multiLevelType w:val="hybridMultilevel"/>
    <w:tmpl w:val="8506C2F6"/>
    <w:lvl w:ilvl="0" w:tplc="B1C0B8FE">
      <w:start w:val="1"/>
      <w:numFmt w:val="decimal"/>
      <w:lvlText w:val="%1."/>
      <w:lvlJc w:val="left"/>
      <w:pPr>
        <w:ind w:left="1717" w:hanging="10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E4D"/>
    <w:rsid w:val="00001AC1"/>
    <w:rsid w:val="00003A5B"/>
    <w:rsid w:val="000927F5"/>
    <w:rsid w:val="000A048C"/>
    <w:rsid w:val="000A0FC0"/>
    <w:rsid w:val="000F5767"/>
    <w:rsid w:val="0012551D"/>
    <w:rsid w:val="00135FA7"/>
    <w:rsid w:val="001D76DA"/>
    <w:rsid w:val="00253B79"/>
    <w:rsid w:val="002B43B5"/>
    <w:rsid w:val="002C5800"/>
    <w:rsid w:val="003451FE"/>
    <w:rsid w:val="003542BA"/>
    <w:rsid w:val="00362916"/>
    <w:rsid w:val="0036656D"/>
    <w:rsid w:val="0038646C"/>
    <w:rsid w:val="004729BE"/>
    <w:rsid w:val="0047595C"/>
    <w:rsid w:val="004A3DD3"/>
    <w:rsid w:val="004A5CE2"/>
    <w:rsid w:val="004D2E2E"/>
    <w:rsid w:val="004E47B2"/>
    <w:rsid w:val="005137FA"/>
    <w:rsid w:val="00596544"/>
    <w:rsid w:val="00645956"/>
    <w:rsid w:val="006B5B15"/>
    <w:rsid w:val="006C0B77"/>
    <w:rsid w:val="00720FC1"/>
    <w:rsid w:val="007864F8"/>
    <w:rsid w:val="007B0B77"/>
    <w:rsid w:val="007B19AF"/>
    <w:rsid w:val="00825205"/>
    <w:rsid w:val="008349D6"/>
    <w:rsid w:val="008A367F"/>
    <w:rsid w:val="008A3B99"/>
    <w:rsid w:val="008D58A6"/>
    <w:rsid w:val="00940204"/>
    <w:rsid w:val="00973682"/>
    <w:rsid w:val="00992249"/>
    <w:rsid w:val="009C2249"/>
    <w:rsid w:val="009C56CC"/>
    <w:rsid w:val="00A04E4D"/>
    <w:rsid w:val="00A2331F"/>
    <w:rsid w:val="00A333CD"/>
    <w:rsid w:val="00AC2BBB"/>
    <w:rsid w:val="00AD38DB"/>
    <w:rsid w:val="00AF3C10"/>
    <w:rsid w:val="00B33DE0"/>
    <w:rsid w:val="00BE2514"/>
    <w:rsid w:val="00BE25FE"/>
    <w:rsid w:val="00BF44EC"/>
    <w:rsid w:val="00C4396D"/>
    <w:rsid w:val="00C900D0"/>
    <w:rsid w:val="00CC4E7D"/>
    <w:rsid w:val="00CD2CDC"/>
    <w:rsid w:val="00D71844"/>
    <w:rsid w:val="00D74508"/>
    <w:rsid w:val="00D85316"/>
    <w:rsid w:val="00D86587"/>
    <w:rsid w:val="00E0715C"/>
    <w:rsid w:val="00E20C3C"/>
    <w:rsid w:val="00E53449"/>
    <w:rsid w:val="00E83780"/>
    <w:rsid w:val="00EC5574"/>
    <w:rsid w:val="00F05B2A"/>
    <w:rsid w:val="00F24C93"/>
    <w:rsid w:val="00F259F5"/>
    <w:rsid w:val="00F32FBA"/>
    <w:rsid w:val="00F5248D"/>
    <w:rsid w:val="00F549FA"/>
    <w:rsid w:val="00F64CE3"/>
    <w:rsid w:val="00FA67FA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0E63F90A"/>
  <w15:docId w15:val="{F5E12756-F386-4AF0-B2E5-76855F57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8E37F5DD-400E-4A02-A516-6A3D6C24DE2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90AD09-B7B0-46A4-930B-ADDF0A9F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5D750A-D1DB-4092-B4A6-C678CE86B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Мельников</cp:lastModifiedBy>
  <cp:revision>18</cp:revision>
  <cp:lastPrinted>2019-04-24T10:07:00Z</cp:lastPrinted>
  <dcterms:created xsi:type="dcterms:W3CDTF">2018-06-05T04:46:00Z</dcterms:created>
  <dcterms:modified xsi:type="dcterms:W3CDTF">2019-04-24T10:15:00Z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